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color w:val="1D1D1B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1D1D1B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D1D1B"/>
          <w:sz w:val="24"/>
          <w:szCs w:val="24"/>
          <w:lang w:eastAsia="ru-RU"/>
        </w:rPr>
        <w:t xml:space="preserve">С целью проверить себя на знание основ конституционного строя,  своих личных прав и обязанностей человека и гражданина в России предлагаем ответить на вопросы </w:t>
      </w:r>
      <w:r>
        <w:rPr>
          <w:rFonts w:eastAsia="Times New Roman" w:cs="Times New Roman" w:ascii="Times New Roman" w:hAnsi="Times New Roman"/>
          <w:color w:val="1D1D1B"/>
          <w:sz w:val="24"/>
          <w:szCs w:val="24"/>
          <w:u w:val="single"/>
          <w:lang w:eastAsia="ru-RU"/>
        </w:rPr>
        <w:t xml:space="preserve">викторины: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1D1D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1D1D1B"/>
          <w:sz w:val="28"/>
          <w:szCs w:val="28"/>
          <w:lang w:eastAsia="ru-RU"/>
        </w:rPr>
        <w:t>«Проверь себя»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Когда отмечается день Конституции?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Что такое референдум?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Кто является гарантом Конституции РФ?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Кто является Верховным Главнокомандующим Вооруженных сил Р. Ф.?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Какая форма правления в России?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Кто считается ребёнком по международному праву и Конституции?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Как правильно называется наше государство?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Назовите основные символы государства.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Кто из граждан РФ обладает большими правами?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 Носитель суверенитета и единственный источник власти в России?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11) Кто несёт ответственность за образование ребёнка?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Можно ли, не находясь в России, но, являясь её гражданином, участвовать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выборах?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Может ли быть лишенным гражданства человек, изменивший Родине?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 С какого возраста можно самостоятельно осуществлять в полном объёме свои права?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Правильные ответы: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(12 декабря), (Всенародное обсуждение), (Президент РФ), (Президент РФ), (Республика), (До 18 лет), (Российская Федерация или Россия), (Герб, гимн, флаг), (Никто, все граждане равны в правах), (Народ), (Родители), (Да, можно), (Нет, гражданин РФ не может быть лишен гражданства), (С 18 лет).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cs="Times New Roman" w:ascii="Times New Roman" w:hAnsi="Times New Roman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cs="Times New Roman" w:ascii="Times New Roman" w:hAnsi="Times New Roman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 подготовила: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Суханова Т.Ю., преподаватель истории, обществознания и права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0a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LibreOffice/5.2.0.4$Windows_x86 LibreOffice_project/066b007f5ebcc236395c7d282ba488bca6720265</Application>
  <Pages>1</Pages>
  <Words>186</Words>
  <Characters>1157</Characters>
  <CharactersWithSpaces>1339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2019-12-11T12:32:00Z</dcterms:created>
  <dc:creator>Оля</dc:creator>
  <dc:description/>
  <dc:language>ru-RU</dc:language>
  <cp:lastModifiedBy/>
  <dcterms:modified xsi:type="dcterms:W3CDTF">2020-12-11T10:08:27Z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